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5C6" w:rsidRPr="00CC372E" w:rsidRDefault="00CC372E">
      <w:pPr>
        <w:pBdr>
          <w:top w:val="nil"/>
          <w:left w:val="nil"/>
          <w:bottom w:val="nil"/>
          <w:right w:val="nil"/>
          <w:between w:val="nil"/>
        </w:pBdr>
        <w:spacing w:before="82"/>
        <w:ind w:left="884" w:right="760"/>
        <w:jc w:val="center"/>
        <w:rPr>
          <w:rFonts w:ascii="Arial" w:eastAsia="Arial" w:hAnsi="Arial" w:cs="Arial"/>
          <w:color w:val="000000"/>
        </w:rPr>
      </w:pPr>
      <w:r w:rsidRPr="00CC372E">
        <w:rPr>
          <w:rFonts w:ascii="Arial" w:eastAsia="Arial" w:hAnsi="Arial" w:cs="Arial"/>
          <w:color w:val="000000"/>
        </w:rPr>
        <w:t>INFORME DE GESTION – CUOTA 0</w:t>
      </w:r>
      <w:r w:rsidRPr="00CC372E">
        <w:rPr>
          <w:rFonts w:ascii="Arial" w:hAnsi="Arial" w:cs="Arial"/>
        </w:rPr>
        <w:t>3</w:t>
      </w:r>
    </w:p>
    <w:p w:rsidR="00CC372E" w:rsidRPr="00CC372E" w:rsidRDefault="00CC372E" w:rsidP="00CC372E">
      <w:pPr>
        <w:pBdr>
          <w:top w:val="nil"/>
          <w:left w:val="nil"/>
          <w:bottom w:val="nil"/>
          <w:right w:val="nil"/>
          <w:between w:val="nil"/>
        </w:pBdr>
        <w:spacing w:before="55" w:line="246" w:lineRule="auto"/>
        <w:ind w:right="3449"/>
        <w:rPr>
          <w:rFonts w:ascii="Arial" w:eastAsia="Arial" w:hAnsi="Arial" w:cs="Arial"/>
          <w:color w:val="000000"/>
        </w:rPr>
      </w:pPr>
      <w:r w:rsidRPr="00CC372E">
        <w:rPr>
          <w:rFonts w:ascii="Arial" w:eastAsia="Arial" w:hAnsi="Arial" w:cs="Arial"/>
          <w:color w:val="000000"/>
        </w:rPr>
        <w:t xml:space="preserve">                                                      </w:t>
      </w:r>
      <w:r w:rsidRPr="00CC372E">
        <w:rPr>
          <w:rFonts w:ascii="Arial" w:eastAsia="Arial" w:hAnsi="Arial" w:cs="Arial"/>
          <w:color w:val="000000"/>
        </w:rPr>
        <w:t xml:space="preserve">Contrato de Prestación de Servicios  </w:t>
      </w:r>
    </w:p>
    <w:p w:rsidR="002015C6" w:rsidRPr="00CC372E" w:rsidRDefault="00CC372E" w:rsidP="00CC372E">
      <w:pPr>
        <w:pBdr>
          <w:top w:val="nil"/>
          <w:left w:val="nil"/>
          <w:bottom w:val="nil"/>
          <w:right w:val="nil"/>
          <w:between w:val="nil"/>
        </w:pBdr>
        <w:spacing w:before="55" w:line="246" w:lineRule="auto"/>
        <w:ind w:right="3449"/>
        <w:rPr>
          <w:rFonts w:ascii="Arial" w:eastAsia="Arial" w:hAnsi="Arial" w:cs="Arial"/>
          <w:color w:val="000000"/>
        </w:rPr>
      </w:pPr>
      <w:r w:rsidRPr="00CC372E">
        <w:rPr>
          <w:rFonts w:ascii="Arial" w:eastAsia="Arial" w:hAnsi="Arial" w:cs="Arial"/>
          <w:color w:val="000000"/>
        </w:rPr>
        <w:t xml:space="preserve">                                                               </w:t>
      </w:r>
      <w:r w:rsidRPr="00CC372E">
        <w:rPr>
          <w:rFonts w:ascii="Arial" w:eastAsia="Arial" w:hAnsi="Arial" w:cs="Arial"/>
          <w:color w:val="000000"/>
        </w:rPr>
        <w:t>No.4162.010.26.1.</w:t>
      </w:r>
      <w:r w:rsidRPr="00CC372E">
        <w:rPr>
          <w:rFonts w:ascii="Arial" w:hAnsi="Arial" w:cs="Arial"/>
        </w:rPr>
        <w:t>0413</w:t>
      </w:r>
      <w:r w:rsidRPr="00CC372E">
        <w:rPr>
          <w:rFonts w:ascii="Arial" w:eastAsia="Arial" w:hAnsi="Arial" w:cs="Arial"/>
          <w:color w:val="000000"/>
        </w:rPr>
        <w:t>-2025.</w:t>
      </w:r>
    </w:p>
    <w:p w:rsidR="002015C6" w:rsidRDefault="00CC372E">
      <w:pPr>
        <w:pBdr>
          <w:top w:val="nil"/>
          <w:left w:val="nil"/>
          <w:bottom w:val="nil"/>
          <w:right w:val="nil"/>
          <w:between w:val="nil"/>
        </w:pBdr>
        <w:spacing w:line="228" w:lineRule="auto"/>
        <w:ind w:left="1012" w:right="655"/>
        <w:jc w:val="center"/>
        <w:rPr>
          <w:rFonts w:ascii="Arial" w:eastAsia="Arial" w:hAnsi="Arial" w:cs="Arial"/>
          <w:color w:val="000000"/>
        </w:rPr>
      </w:pPr>
      <w:r w:rsidRPr="00CC372E">
        <w:rPr>
          <w:rFonts w:ascii="Arial" w:eastAsia="Arial" w:hAnsi="Arial" w:cs="Arial"/>
          <w:color w:val="000000"/>
        </w:rPr>
        <w:t xml:space="preserve">FECHA: </w:t>
      </w:r>
      <w:r w:rsidRPr="00CC372E">
        <w:rPr>
          <w:rFonts w:ascii="Arial" w:hAnsi="Arial" w:cs="Arial"/>
        </w:rPr>
        <w:t>25/04</w:t>
      </w:r>
      <w:r w:rsidRPr="00CC372E">
        <w:rPr>
          <w:rFonts w:ascii="Arial" w:eastAsia="Arial" w:hAnsi="Arial" w:cs="Arial"/>
          <w:color w:val="000000"/>
        </w:rPr>
        <w:t>/ 2025</w:t>
      </w:r>
    </w:p>
    <w:p w:rsidR="00CC372E" w:rsidRDefault="00CC372E">
      <w:pPr>
        <w:pBdr>
          <w:top w:val="nil"/>
          <w:left w:val="nil"/>
          <w:bottom w:val="nil"/>
          <w:right w:val="nil"/>
          <w:between w:val="nil"/>
        </w:pBdr>
        <w:spacing w:line="228" w:lineRule="auto"/>
        <w:ind w:left="1012" w:right="655"/>
        <w:jc w:val="center"/>
        <w:rPr>
          <w:rFonts w:ascii="Arial" w:eastAsia="Arial" w:hAnsi="Arial" w:cs="Arial"/>
          <w:color w:val="000000"/>
        </w:rPr>
      </w:pPr>
    </w:p>
    <w:p w:rsidR="00CC372E" w:rsidRPr="00CC372E" w:rsidRDefault="00CC372E">
      <w:pPr>
        <w:pBdr>
          <w:top w:val="nil"/>
          <w:left w:val="nil"/>
          <w:bottom w:val="nil"/>
          <w:right w:val="nil"/>
          <w:between w:val="nil"/>
        </w:pBdr>
        <w:spacing w:line="228" w:lineRule="auto"/>
        <w:ind w:left="1012" w:right="655"/>
        <w:jc w:val="center"/>
        <w:rPr>
          <w:rFonts w:ascii="Arial" w:eastAsia="Arial" w:hAnsi="Arial" w:cs="Arial"/>
          <w:color w:val="000000"/>
        </w:rPr>
      </w:pPr>
    </w:p>
    <w:p w:rsidR="002015C6" w:rsidRDefault="002015C6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rFonts w:ascii="Arial" w:eastAsia="Arial" w:hAnsi="Arial" w:cs="Arial"/>
          <w:color w:val="000000"/>
          <w:sz w:val="19"/>
          <w:szCs w:val="19"/>
        </w:rPr>
      </w:pPr>
    </w:p>
    <w:p w:rsidR="002015C6" w:rsidRPr="00CC372E" w:rsidRDefault="00CC372E" w:rsidP="00CC372E">
      <w:pPr>
        <w:pStyle w:val="Prrafodelista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</w:t>
      </w:r>
      <w:r w:rsidRPr="00CC372E">
        <w:rPr>
          <w:rFonts w:ascii="Arial" w:eastAsia="Arial" w:hAnsi="Arial" w:cs="Arial"/>
          <w:color w:val="000000"/>
          <w:sz w:val="24"/>
          <w:szCs w:val="24"/>
        </w:rPr>
        <w:t xml:space="preserve">CONTRATISTA: </w:t>
      </w:r>
      <w:r w:rsidRPr="00CC372E">
        <w:rPr>
          <w:rFonts w:ascii="Arial" w:hAnsi="Arial" w:cs="Arial"/>
          <w:sz w:val="24"/>
          <w:szCs w:val="24"/>
        </w:rPr>
        <w:t>JILARY FLORELBA APONZA POPO</w:t>
      </w:r>
    </w:p>
    <w:p w:rsidR="00CC372E" w:rsidRPr="00CC372E" w:rsidRDefault="00CC372E" w:rsidP="00CC372E">
      <w:pPr>
        <w:pStyle w:val="Prrafodelista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</w:t>
      </w:r>
      <w:r w:rsidRPr="00CC372E">
        <w:rPr>
          <w:rFonts w:ascii="Arial" w:eastAsia="Arial" w:hAnsi="Arial" w:cs="Arial"/>
          <w:color w:val="000000"/>
          <w:sz w:val="24"/>
          <w:szCs w:val="24"/>
        </w:rPr>
        <w:t xml:space="preserve">DEPENDENCIA: </w:t>
      </w:r>
      <w:r w:rsidRPr="00CC372E">
        <w:rPr>
          <w:rFonts w:ascii="Arial" w:hAnsi="Arial" w:cs="Arial"/>
          <w:sz w:val="24"/>
          <w:szCs w:val="24"/>
        </w:rPr>
        <w:t>SUBSECRETARÍA</w:t>
      </w:r>
      <w:r w:rsidRPr="00CC372E">
        <w:rPr>
          <w:rFonts w:ascii="Arial" w:eastAsia="Arial" w:hAnsi="Arial" w:cs="Arial"/>
          <w:color w:val="000000"/>
          <w:sz w:val="24"/>
          <w:szCs w:val="24"/>
        </w:rPr>
        <w:t xml:space="preserve"> DE FOMENTO </w:t>
      </w:r>
    </w:p>
    <w:p w:rsidR="002015C6" w:rsidRPr="00CC372E" w:rsidRDefault="00CC372E" w:rsidP="00CC372E">
      <w:pPr>
        <w:pStyle w:val="Prrafodelista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</w:t>
      </w:r>
      <w:r w:rsidRPr="00CC372E">
        <w:rPr>
          <w:rFonts w:ascii="Arial" w:eastAsia="Arial" w:hAnsi="Arial" w:cs="Arial"/>
          <w:color w:val="000000"/>
          <w:sz w:val="24"/>
          <w:szCs w:val="24"/>
        </w:rPr>
        <w:t xml:space="preserve">SUPERVISOR: </w:t>
      </w:r>
      <w:r w:rsidRPr="00CC372E">
        <w:rPr>
          <w:rFonts w:ascii="Arial" w:hAnsi="Arial" w:cs="Arial"/>
          <w:sz w:val="24"/>
          <w:szCs w:val="24"/>
        </w:rPr>
        <w:t>TOMÁS</w:t>
      </w:r>
      <w:r w:rsidRPr="00CC372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C372E">
        <w:rPr>
          <w:rFonts w:ascii="Arial" w:hAnsi="Arial" w:cs="Arial"/>
          <w:sz w:val="24"/>
          <w:szCs w:val="24"/>
        </w:rPr>
        <w:t>GUTIÉRREZ</w:t>
      </w:r>
      <w:r w:rsidRPr="00CC372E">
        <w:rPr>
          <w:rFonts w:ascii="Arial" w:eastAsia="Arial" w:hAnsi="Arial" w:cs="Arial"/>
          <w:color w:val="000000"/>
          <w:sz w:val="24"/>
          <w:szCs w:val="24"/>
        </w:rPr>
        <w:t xml:space="preserve"> MAÑOSCA</w:t>
      </w:r>
    </w:p>
    <w:p w:rsidR="002015C6" w:rsidRDefault="002015C6" w:rsidP="00CC372E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0"/>
          <w:szCs w:val="20"/>
        </w:rPr>
      </w:pPr>
    </w:p>
    <w:p w:rsidR="002015C6" w:rsidRPr="00CC372E" w:rsidRDefault="00CC372E" w:rsidP="00CC372E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1012" w:right="760"/>
        <w:rPr>
          <w:rFonts w:ascii="Arial" w:eastAsia="Arial" w:hAnsi="Arial" w:cs="Arial"/>
          <w:color w:val="000000"/>
          <w:sz w:val="24"/>
          <w:szCs w:val="24"/>
        </w:rPr>
      </w:pPr>
      <w:r w:rsidRPr="00CC372E">
        <w:rPr>
          <w:rFonts w:ascii="Arial" w:eastAsia="Arial" w:hAnsi="Arial" w:cs="Arial"/>
          <w:color w:val="000000"/>
          <w:sz w:val="24"/>
          <w:szCs w:val="24"/>
        </w:rPr>
        <w:t xml:space="preserve">Por medio del presente </w:t>
      </w:r>
      <w:r w:rsidRPr="00CC372E">
        <w:rPr>
          <w:rFonts w:ascii="Arial" w:hAnsi="Arial" w:cs="Arial"/>
          <w:sz w:val="24"/>
          <w:szCs w:val="24"/>
        </w:rPr>
        <w:t>entregó</w:t>
      </w:r>
      <w:r w:rsidRPr="00CC372E">
        <w:rPr>
          <w:rFonts w:ascii="Arial" w:eastAsia="Arial" w:hAnsi="Arial" w:cs="Arial"/>
          <w:color w:val="000000"/>
          <w:sz w:val="24"/>
          <w:szCs w:val="24"/>
        </w:rPr>
        <w:t xml:space="preserve"> informe de Gestión de las actividades realizadas en la SDR</w:t>
      </w:r>
      <w:r w:rsidRPr="00CC372E">
        <w:rPr>
          <w:rFonts w:ascii="Arial" w:eastAsia="Arial" w:hAnsi="Arial" w:cs="Arial"/>
          <w:color w:val="000000"/>
          <w:sz w:val="24"/>
          <w:szCs w:val="24"/>
        </w:rPr>
        <w:t xml:space="preserve">– DEPENDENCIA </w:t>
      </w:r>
      <w:r w:rsidRPr="00CC372E">
        <w:rPr>
          <w:rFonts w:ascii="Arial" w:hAnsi="Arial" w:cs="Arial"/>
          <w:sz w:val="24"/>
          <w:szCs w:val="24"/>
        </w:rPr>
        <w:t>SUBSECRETARÍA</w:t>
      </w:r>
      <w:r w:rsidRPr="00CC372E">
        <w:rPr>
          <w:rFonts w:ascii="Arial" w:eastAsia="Arial" w:hAnsi="Arial" w:cs="Arial"/>
          <w:color w:val="000000"/>
          <w:sz w:val="24"/>
          <w:szCs w:val="24"/>
        </w:rPr>
        <w:t xml:space="preserve"> DE FOMENTO,</w:t>
      </w:r>
      <w:r w:rsidRPr="00CC372E">
        <w:rPr>
          <w:rFonts w:ascii="Arial" w:eastAsia="Arial" w:hAnsi="Arial" w:cs="Arial"/>
          <w:color w:val="000000"/>
          <w:sz w:val="24"/>
          <w:szCs w:val="24"/>
        </w:rPr>
        <w:t xml:space="preserve"> como parte de la ejecución del contrato: No. 4162.010.26.1.</w:t>
      </w:r>
      <w:r w:rsidRPr="00CC372E">
        <w:rPr>
          <w:rFonts w:ascii="Arial" w:hAnsi="Arial" w:cs="Arial"/>
          <w:sz w:val="24"/>
          <w:szCs w:val="24"/>
        </w:rPr>
        <w:t xml:space="preserve"> 0413 </w:t>
      </w:r>
      <w:r w:rsidRPr="00CC372E">
        <w:rPr>
          <w:rFonts w:ascii="Arial" w:eastAsia="Arial" w:hAnsi="Arial" w:cs="Arial"/>
          <w:color w:val="000000"/>
          <w:sz w:val="24"/>
          <w:szCs w:val="24"/>
        </w:rPr>
        <w:t>de 2025</w:t>
      </w:r>
    </w:p>
    <w:p w:rsidR="002015C6" w:rsidRDefault="002015C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  <w:sz w:val="23"/>
          <w:szCs w:val="23"/>
        </w:rPr>
      </w:pPr>
    </w:p>
    <w:p w:rsidR="002015C6" w:rsidRPr="00CC372E" w:rsidRDefault="00CC372E">
      <w:pPr>
        <w:pBdr>
          <w:top w:val="nil"/>
          <w:left w:val="nil"/>
          <w:bottom w:val="nil"/>
          <w:right w:val="nil"/>
          <w:between w:val="nil"/>
        </w:pBdr>
        <w:ind w:left="912"/>
        <w:rPr>
          <w:rFonts w:ascii="Arial" w:eastAsia="Arial" w:hAnsi="Arial" w:cs="Arial"/>
          <w:color w:val="000000"/>
          <w:sz w:val="24"/>
          <w:szCs w:val="24"/>
        </w:rPr>
      </w:pPr>
      <w:r w:rsidRPr="00CC372E">
        <w:rPr>
          <w:rFonts w:ascii="Arial" w:eastAsia="Arial" w:hAnsi="Arial" w:cs="Arial"/>
          <w:color w:val="000000"/>
          <w:sz w:val="24"/>
          <w:szCs w:val="24"/>
        </w:rPr>
        <w:t xml:space="preserve">Cuota </w:t>
      </w:r>
      <w:r w:rsidRPr="00CC372E">
        <w:rPr>
          <w:rFonts w:ascii="Arial" w:hAnsi="Arial" w:cs="Arial"/>
          <w:sz w:val="24"/>
          <w:szCs w:val="24"/>
        </w:rPr>
        <w:t>TRES</w:t>
      </w:r>
      <w:r w:rsidRPr="00CC372E">
        <w:rPr>
          <w:rFonts w:ascii="Arial" w:eastAsia="Arial" w:hAnsi="Arial" w:cs="Arial"/>
          <w:color w:val="000000"/>
          <w:sz w:val="24"/>
          <w:szCs w:val="24"/>
        </w:rPr>
        <w:t>:</w:t>
      </w:r>
    </w:p>
    <w:p w:rsidR="002015C6" w:rsidRDefault="002015C6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ascii="Arial" w:eastAsia="Arial" w:hAnsi="Arial" w:cs="Arial"/>
          <w:color w:val="FF0000"/>
          <w:sz w:val="24"/>
          <w:szCs w:val="24"/>
        </w:rPr>
      </w:pPr>
    </w:p>
    <w:p w:rsidR="002015C6" w:rsidRPr="00CC372E" w:rsidRDefault="00CC372E">
      <w:pPr>
        <w:ind w:left="720"/>
        <w:rPr>
          <w:rFonts w:ascii="Arial" w:hAnsi="Arial" w:cs="Arial"/>
          <w:sz w:val="24"/>
          <w:szCs w:val="24"/>
        </w:rPr>
      </w:pPr>
      <w:r w:rsidRPr="00CC372E">
        <w:rPr>
          <w:rFonts w:ascii="Arial" w:hAnsi="Arial" w:cs="Arial"/>
          <w:sz w:val="24"/>
          <w:szCs w:val="24"/>
        </w:rPr>
        <w:t>1. Realizar</w:t>
      </w:r>
      <w:r w:rsidRPr="00CC372E">
        <w:rPr>
          <w:rFonts w:ascii="Arial" w:hAnsi="Arial" w:cs="Arial"/>
          <w:sz w:val="24"/>
          <w:szCs w:val="24"/>
        </w:rPr>
        <w:t xml:space="preserve">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2015C6" w:rsidRPr="00CC372E" w:rsidRDefault="002015C6">
      <w:pPr>
        <w:ind w:left="720"/>
        <w:rPr>
          <w:rFonts w:ascii="Arial" w:hAnsi="Arial" w:cs="Arial"/>
          <w:sz w:val="24"/>
          <w:szCs w:val="24"/>
        </w:rPr>
      </w:pPr>
    </w:p>
    <w:p w:rsidR="002015C6" w:rsidRPr="00CC372E" w:rsidRDefault="00CC372E" w:rsidP="00CC372E">
      <w:pPr>
        <w:ind w:left="720"/>
        <w:rPr>
          <w:rFonts w:ascii="Arial" w:hAnsi="Arial" w:cs="Arial"/>
          <w:sz w:val="24"/>
          <w:szCs w:val="24"/>
        </w:rPr>
      </w:pPr>
      <w:r w:rsidRPr="00CC372E">
        <w:rPr>
          <w:rFonts w:ascii="Arial" w:hAnsi="Arial" w:cs="Arial"/>
          <w:sz w:val="24"/>
          <w:szCs w:val="24"/>
        </w:rPr>
        <w:t>- Participé</w:t>
      </w:r>
      <w:r w:rsidRPr="00CC372E">
        <w:rPr>
          <w:rFonts w:ascii="Arial" w:hAnsi="Arial" w:cs="Arial"/>
          <w:sz w:val="24"/>
          <w:szCs w:val="24"/>
        </w:rPr>
        <w:t xml:space="preserve"> en la caminata organizada por el co</w:t>
      </w:r>
      <w:r w:rsidRPr="00CC372E">
        <w:rPr>
          <w:rFonts w:ascii="Arial" w:hAnsi="Arial" w:cs="Arial"/>
          <w:sz w:val="24"/>
          <w:szCs w:val="24"/>
        </w:rPr>
        <w:t xml:space="preserve">ordinador técnico, la cual tuvo </w:t>
      </w:r>
      <w:r w:rsidRPr="00CC372E">
        <w:rPr>
          <w:rFonts w:ascii="Arial" w:hAnsi="Arial" w:cs="Arial"/>
          <w:sz w:val="24"/>
          <w:szCs w:val="24"/>
        </w:rPr>
        <w:t xml:space="preserve">como destino el Cerro de las Banderas. Durante el recorrido, </w:t>
      </w:r>
      <w:r w:rsidRPr="00CC372E">
        <w:rPr>
          <w:rFonts w:ascii="Arial" w:hAnsi="Arial" w:cs="Arial"/>
          <w:sz w:val="24"/>
          <w:szCs w:val="24"/>
        </w:rPr>
        <w:t>asistieron 23 usuarios que dis</w:t>
      </w:r>
      <w:r w:rsidRPr="00CC372E">
        <w:rPr>
          <w:rFonts w:ascii="Arial" w:hAnsi="Arial" w:cs="Arial"/>
          <w:sz w:val="24"/>
          <w:szCs w:val="24"/>
        </w:rPr>
        <w:t>frutaron de la actividad, fomentando el ejercicio al aire libre</w:t>
      </w:r>
    </w:p>
    <w:p w:rsidR="00CC372E" w:rsidRPr="00CC372E" w:rsidRDefault="00CC372E" w:rsidP="00CC372E">
      <w:pPr>
        <w:ind w:left="720"/>
        <w:rPr>
          <w:rFonts w:ascii="Arial" w:hAnsi="Arial" w:cs="Arial"/>
          <w:sz w:val="24"/>
          <w:szCs w:val="24"/>
        </w:rPr>
      </w:pPr>
    </w:p>
    <w:p w:rsidR="002015C6" w:rsidRPr="00CC372E" w:rsidRDefault="00CC372E">
      <w:pPr>
        <w:ind w:left="720"/>
        <w:rPr>
          <w:rFonts w:ascii="Arial" w:hAnsi="Arial" w:cs="Arial"/>
          <w:sz w:val="24"/>
          <w:szCs w:val="24"/>
        </w:rPr>
      </w:pPr>
      <w:r w:rsidRPr="00CC372E">
        <w:rPr>
          <w:rFonts w:ascii="Arial" w:hAnsi="Arial" w:cs="Arial"/>
          <w:sz w:val="24"/>
          <w:szCs w:val="24"/>
        </w:rPr>
        <w:t xml:space="preserve">2. Realizar tareas de apoyo en la elaboración y presentación de informes, registró de los beneficiarios del proyecto a través de la plataforma SIDER, registro fotográfico y bases de datos, correspondiente a </w:t>
      </w:r>
      <w:proofErr w:type="gramStart"/>
      <w:r w:rsidRPr="00CC372E">
        <w:rPr>
          <w:rFonts w:ascii="Arial" w:hAnsi="Arial" w:cs="Arial"/>
          <w:sz w:val="24"/>
          <w:szCs w:val="24"/>
        </w:rPr>
        <w:t>los</w:t>
      </w:r>
      <w:proofErr w:type="gramEnd"/>
      <w:r w:rsidRPr="00CC372E">
        <w:rPr>
          <w:rFonts w:ascii="Arial" w:hAnsi="Arial" w:cs="Arial"/>
          <w:sz w:val="24"/>
          <w:szCs w:val="24"/>
        </w:rPr>
        <w:t xml:space="preserve"> jornadas y eventos.</w:t>
      </w:r>
    </w:p>
    <w:p w:rsidR="002015C6" w:rsidRPr="00CC372E" w:rsidRDefault="002015C6">
      <w:pPr>
        <w:ind w:left="720"/>
        <w:rPr>
          <w:rFonts w:ascii="Arial" w:hAnsi="Arial" w:cs="Arial"/>
          <w:sz w:val="24"/>
          <w:szCs w:val="24"/>
        </w:rPr>
      </w:pPr>
    </w:p>
    <w:p w:rsidR="00CC372E" w:rsidRPr="00CC372E" w:rsidRDefault="00CC372E">
      <w:pPr>
        <w:ind w:left="720"/>
        <w:rPr>
          <w:rFonts w:ascii="Arial" w:hAnsi="Arial" w:cs="Arial"/>
          <w:sz w:val="24"/>
          <w:szCs w:val="24"/>
        </w:rPr>
      </w:pPr>
    </w:p>
    <w:p w:rsidR="00CC372E" w:rsidRPr="00CC372E" w:rsidRDefault="00CC372E" w:rsidP="00CC372E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CC372E">
        <w:rPr>
          <w:rFonts w:ascii="Arial" w:hAnsi="Arial" w:cs="Arial"/>
          <w:sz w:val="24"/>
          <w:szCs w:val="24"/>
        </w:rPr>
        <w:t xml:space="preserve">Revisé </w:t>
      </w:r>
      <w:r w:rsidRPr="00CC372E">
        <w:rPr>
          <w:rFonts w:ascii="Arial" w:hAnsi="Arial" w:cs="Arial"/>
          <w:sz w:val="24"/>
          <w:szCs w:val="24"/>
        </w:rPr>
        <w:t xml:space="preserve"> las carpetas de gestión de calidad, ve</w:t>
      </w:r>
      <w:r w:rsidRPr="00CC372E">
        <w:rPr>
          <w:rFonts w:ascii="Arial" w:hAnsi="Arial" w:cs="Arial"/>
          <w:sz w:val="24"/>
          <w:szCs w:val="24"/>
        </w:rPr>
        <w:t>rificando que toda la documenta</w:t>
      </w:r>
      <w:r w:rsidRPr="00CC372E">
        <w:rPr>
          <w:rFonts w:ascii="Arial" w:hAnsi="Arial" w:cs="Arial"/>
          <w:sz w:val="24"/>
          <w:szCs w:val="24"/>
        </w:rPr>
        <w:t>ción estuviera correctamente organizada, actualizada y cum</w:t>
      </w:r>
      <w:r w:rsidRPr="00CC372E">
        <w:rPr>
          <w:rFonts w:ascii="Arial" w:hAnsi="Arial" w:cs="Arial"/>
          <w:sz w:val="24"/>
          <w:szCs w:val="24"/>
        </w:rPr>
        <w:t>pliendo con los estándares esta</w:t>
      </w:r>
      <w:r w:rsidRPr="00CC372E">
        <w:rPr>
          <w:rFonts w:ascii="Arial" w:hAnsi="Arial" w:cs="Arial"/>
          <w:sz w:val="24"/>
          <w:szCs w:val="24"/>
        </w:rPr>
        <w:t xml:space="preserve">blecidos. Como parte de </w:t>
      </w:r>
      <w:r w:rsidRPr="00CC372E">
        <w:rPr>
          <w:rFonts w:ascii="Arial" w:hAnsi="Arial" w:cs="Arial"/>
          <w:sz w:val="24"/>
          <w:szCs w:val="24"/>
        </w:rPr>
        <w:t>este proceso, revisé</w:t>
      </w:r>
      <w:r w:rsidRPr="00CC372E">
        <w:rPr>
          <w:rFonts w:ascii="Arial" w:hAnsi="Arial" w:cs="Arial"/>
          <w:sz w:val="24"/>
          <w:szCs w:val="24"/>
        </w:rPr>
        <w:t xml:space="preserve"> cada archivo para</w:t>
      </w:r>
      <w:r w:rsidRPr="00CC372E">
        <w:rPr>
          <w:rFonts w:ascii="Arial" w:hAnsi="Arial" w:cs="Arial"/>
          <w:sz w:val="24"/>
          <w:szCs w:val="24"/>
        </w:rPr>
        <w:t xml:space="preserve"> garantizar su integridad, cohe</w:t>
      </w:r>
      <w:r w:rsidRPr="00CC372E">
        <w:rPr>
          <w:rFonts w:ascii="Arial" w:hAnsi="Arial" w:cs="Arial"/>
          <w:sz w:val="24"/>
          <w:szCs w:val="24"/>
        </w:rPr>
        <w:t>rencia y cumplimiento de los requisitos norm</w:t>
      </w:r>
      <w:r w:rsidRPr="00CC372E">
        <w:rPr>
          <w:rFonts w:ascii="Arial" w:hAnsi="Arial" w:cs="Arial"/>
          <w:sz w:val="24"/>
          <w:szCs w:val="24"/>
        </w:rPr>
        <w:t>ativos. Adicionalmente, procedí</w:t>
      </w:r>
      <w:r w:rsidRPr="00CC372E">
        <w:rPr>
          <w:rFonts w:ascii="Arial" w:hAnsi="Arial" w:cs="Arial"/>
          <w:sz w:val="24"/>
          <w:szCs w:val="24"/>
        </w:rPr>
        <w:t xml:space="preserve"> a la carga de los</w:t>
      </w:r>
      <w:r w:rsidRPr="00CC372E">
        <w:rPr>
          <w:rFonts w:ascii="Arial" w:hAnsi="Arial" w:cs="Arial"/>
          <w:sz w:val="24"/>
          <w:szCs w:val="24"/>
        </w:rPr>
        <w:t xml:space="preserve"> </w:t>
      </w:r>
      <w:r w:rsidRPr="00CC372E">
        <w:rPr>
          <w:rFonts w:ascii="Arial" w:hAnsi="Arial" w:cs="Arial"/>
          <w:sz w:val="24"/>
          <w:szCs w:val="24"/>
        </w:rPr>
        <w:t>cronogramas correspondientes a los monitores en sus resp</w:t>
      </w:r>
      <w:r w:rsidRPr="00CC372E">
        <w:rPr>
          <w:rFonts w:ascii="Arial" w:hAnsi="Arial" w:cs="Arial"/>
          <w:sz w:val="24"/>
          <w:szCs w:val="24"/>
        </w:rPr>
        <w:t xml:space="preserve">ectivas carpetas, asegurando que </w:t>
      </w:r>
      <w:r w:rsidRPr="00CC372E">
        <w:rPr>
          <w:rFonts w:ascii="Arial" w:hAnsi="Arial" w:cs="Arial"/>
          <w:sz w:val="24"/>
          <w:szCs w:val="24"/>
        </w:rPr>
        <w:t>la información estuviera debidamente clasificada y accesible para su consulta</w:t>
      </w:r>
    </w:p>
    <w:p w:rsidR="002015C6" w:rsidRPr="00CC372E" w:rsidRDefault="002015C6">
      <w:pPr>
        <w:ind w:left="720"/>
        <w:rPr>
          <w:rFonts w:ascii="Arial" w:hAnsi="Arial" w:cs="Arial"/>
          <w:sz w:val="24"/>
          <w:szCs w:val="24"/>
        </w:rPr>
      </w:pPr>
    </w:p>
    <w:p w:rsidR="002015C6" w:rsidRPr="00CC372E" w:rsidRDefault="00CC372E">
      <w:pPr>
        <w:ind w:left="720"/>
        <w:rPr>
          <w:rFonts w:ascii="Arial" w:hAnsi="Arial" w:cs="Arial"/>
          <w:sz w:val="24"/>
          <w:szCs w:val="24"/>
        </w:rPr>
      </w:pPr>
      <w:r w:rsidRPr="00CC372E">
        <w:rPr>
          <w:rFonts w:ascii="Arial" w:hAnsi="Arial" w:cs="Arial"/>
          <w:sz w:val="24"/>
          <w:szCs w:val="24"/>
        </w:rPr>
        <w:t>3. Asistir a las diferentes reuniones y capacitaciones programadas por el área de fomento y las pr</w:t>
      </w:r>
      <w:r w:rsidRPr="00CC372E">
        <w:rPr>
          <w:rFonts w:ascii="Arial" w:hAnsi="Arial" w:cs="Arial"/>
          <w:sz w:val="24"/>
          <w:szCs w:val="24"/>
        </w:rPr>
        <w:t>opias del cargo, que sean necesarias para el desarrollo del programa.</w:t>
      </w:r>
    </w:p>
    <w:p w:rsidR="002015C6" w:rsidRPr="00CC372E" w:rsidRDefault="002015C6">
      <w:pPr>
        <w:ind w:left="720"/>
        <w:rPr>
          <w:rFonts w:ascii="Arial" w:hAnsi="Arial" w:cs="Arial"/>
          <w:sz w:val="24"/>
          <w:szCs w:val="24"/>
        </w:rPr>
      </w:pPr>
    </w:p>
    <w:p w:rsidR="002015C6" w:rsidRPr="00CC372E" w:rsidRDefault="00CC372E" w:rsidP="00CC372E">
      <w:pPr>
        <w:ind w:left="720"/>
        <w:rPr>
          <w:rFonts w:ascii="Arial" w:hAnsi="Arial" w:cs="Arial"/>
          <w:sz w:val="24"/>
          <w:szCs w:val="24"/>
        </w:rPr>
      </w:pPr>
      <w:r w:rsidRPr="00CC372E">
        <w:rPr>
          <w:rFonts w:ascii="Arial" w:hAnsi="Arial" w:cs="Arial"/>
          <w:sz w:val="24"/>
          <w:szCs w:val="24"/>
        </w:rPr>
        <w:t>- Participé</w:t>
      </w:r>
      <w:r w:rsidRPr="00CC372E">
        <w:rPr>
          <w:rFonts w:ascii="Arial" w:hAnsi="Arial" w:cs="Arial"/>
          <w:sz w:val="24"/>
          <w:szCs w:val="24"/>
        </w:rPr>
        <w:t xml:space="preserve"> en una mesa de trabajo centrada en el </w:t>
      </w:r>
      <w:r w:rsidRPr="00CC372E">
        <w:rPr>
          <w:rFonts w:ascii="Arial" w:hAnsi="Arial" w:cs="Arial"/>
          <w:sz w:val="24"/>
          <w:szCs w:val="24"/>
        </w:rPr>
        <w:t xml:space="preserve">análisis del clima y la cultura </w:t>
      </w:r>
      <w:r w:rsidRPr="00CC372E">
        <w:rPr>
          <w:rFonts w:ascii="Arial" w:hAnsi="Arial" w:cs="Arial"/>
          <w:sz w:val="24"/>
          <w:szCs w:val="24"/>
        </w:rPr>
        <w:t>organizacional. Durante la sesión, se abordaron diversos a</w:t>
      </w:r>
      <w:r w:rsidRPr="00CC372E">
        <w:rPr>
          <w:rFonts w:ascii="Arial" w:hAnsi="Arial" w:cs="Arial"/>
          <w:sz w:val="24"/>
          <w:szCs w:val="24"/>
        </w:rPr>
        <w:t>spectos relacionados con el am</w:t>
      </w:r>
      <w:r w:rsidRPr="00CC372E">
        <w:rPr>
          <w:rFonts w:ascii="Arial" w:hAnsi="Arial" w:cs="Arial"/>
          <w:sz w:val="24"/>
          <w:szCs w:val="24"/>
        </w:rPr>
        <w:t>biente laboral, la comunicación interna, los valores de la emp</w:t>
      </w:r>
      <w:r w:rsidRPr="00CC372E">
        <w:rPr>
          <w:rFonts w:ascii="Arial" w:hAnsi="Arial" w:cs="Arial"/>
          <w:sz w:val="24"/>
          <w:szCs w:val="24"/>
        </w:rPr>
        <w:t>resa y su impacto en la produc</w:t>
      </w:r>
      <w:r w:rsidRPr="00CC372E">
        <w:rPr>
          <w:rFonts w:ascii="Arial" w:hAnsi="Arial" w:cs="Arial"/>
          <w:sz w:val="24"/>
          <w:szCs w:val="24"/>
        </w:rPr>
        <w:t>tividad y el bienestar de los colaboradores.</w:t>
      </w:r>
    </w:p>
    <w:p w:rsidR="00CC372E" w:rsidRPr="00CC372E" w:rsidRDefault="00CC372E" w:rsidP="00CC372E">
      <w:pPr>
        <w:ind w:left="720"/>
        <w:rPr>
          <w:rFonts w:ascii="Arial" w:hAnsi="Arial" w:cs="Arial"/>
          <w:sz w:val="24"/>
          <w:szCs w:val="24"/>
        </w:rPr>
      </w:pPr>
    </w:p>
    <w:p w:rsidR="002015C6" w:rsidRDefault="00CC372E">
      <w:pPr>
        <w:ind w:left="720"/>
        <w:rPr>
          <w:rFonts w:ascii="Arial" w:hAnsi="Arial" w:cs="Arial"/>
          <w:sz w:val="24"/>
          <w:szCs w:val="24"/>
        </w:rPr>
      </w:pPr>
      <w:r w:rsidRPr="00CC372E">
        <w:rPr>
          <w:rFonts w:ascii="Arial" w:hAnsi="Arial" w:cs="Arial"/>
          <w:sz w:val="24"/>
          <w:szCs w:val="24"/>
        </w:rPr>
        <w:t>4. Realizar tareas de apoyo en las actividades operativas, logísticas o asistenciales de caráct</w:t>
      </w:r>
      <w:r w:rsidRPr="00CC372E">
        <w:rPr>
          <w:rFonts w:ascii="Arial" w:hAnsi="Arial" w:cs="Arial"/>
          <w:sz w:val="24"/>
          <w:szCs w:val="24"/>
        </w:rPr>
        <w:t>er misional de la Secretaría de Deporte y Recreación, en el cumplimiento del objeto contractual.</w:t>
      </w:r>
    </w:p>
    <w:p w:rsidR="00CC372E" w:rsidRPr="00CC372E" w:rsidRDefault="00CC372E">
      <w:pPr>
        <w:ind w:left="720"/>
        <w:rPr>
          <w:rFonts w:ascii="Arial" w:hAnsi="Arial" w:cs="Arial"/>
          <w:sz w:val="24"/>
          <w:szCs w:val="24"/>
        </w:rPr>
      </w:pPr>
    </w:p>
    <w:p w:rsidR="002015C6" w:rsidRPr="00CC372E" w:rsidRDefault="002015C6">
      <w:pPr>
        <w:ind w:left="720"/>
        <w:rPr>
          <w:rFonts w:ascii="Arial" w:hAnsi="Arial" w:cs="Arial"/>
          <w:sz w:val="24"/>
          <w:szCs w:val="24"/>
        </w:rPr>
      </w:pPr>
    </w:p>
    <w:p w:rsidR="002015C6" w:rsidRPr="00CC372E" w:rsidRDefault="00CC372E" w:rsidP="00CC372E">
      <w:pPr>
        <w:numPr>
          <w:ilvl w:val="0"/>
          <w:numId w:val="4"/>
        </w:numPr>
        <w:tabs>
          <w:tab w:val="left" w:pos="820"/>
        </w:tabs>
        <w:spacing w:line="276" w:lineRule="auto"/>
        <w:ind w:right="120"/>
        <w:jc w:val="both"/>
        <w:rPr>
          <w:rFonts w:ascii="Arial" w:hAnsi="Arial" w:cs="Arial"/>
          <w:sz w:val="24"/>
          <w:szCs w:val="24"/>
        </w:rPr>
      </w:pPr>
      <w:r w:rsidRPr="00CC372E">
        <w:rPr>
          <w:rFonts w:ascii="Arial" w:hAnsi="Arial" w:cs="Arial"/>
          <w:sz w:val="24"/>
          <w:szCs w:val="24"/>
        </w:rPr>
        <w:lastRenderedPageBreak/>
        <w:t>Brindé</w:t>
      </w:r>
      <w:r w:rsidRPr="00CC372E">
        <w:rPr>
          <w:rFonts w:ascii="Arial" w:hAnsi="Arial" w:cs="Arial"/>
          <w:sz w:val="24"/>
          <w:szCs w:val="24"/>
        </w:rPr>
        <w:t xml:space="preserve"> apoyo en la revisión y verificación de los cronogramas mensuales de los</w:t>
      </w:r>
      <w:r w:rsidRPr="00CC372E">
        <w:rPr>
          <w:rFonts w:ascii="Arial" w:hAnsi="Arial" w:cs="Arial"/>
          <w:sz w:val="24"/>
          <w:szCs w:val="24"/>
        </w:rPr>
        <w:t xml:space="preserve"> </w:t>
      </w:r>
      <w:r w:rsidRPr="00CC372E">
        <w:rPr>
          <w:rFonts w:ascii="Arial" w:hAnsi="Arial" w:cs="Arial"/>
          <w:sz w:val="24"/>
          <w:szCs w:val="24"/>
        </w:rPr>
        <w:t>monitores del programa ‘Carreras y Caminatas’ correspondientes a los meses de marzo y</w:t>
      </w:r>
      <w:r w:rsidRPr="00CC372E">
        <w:rPr>
          <w:rFonts w:ascii="Arial" w:hAnsi="Arial" w:cs="Arial"/>
          <w:sz w:val="24"/>
          <w:szCs w:val="24"/>
        </w:rPr>
        <w:t xml:space="preserve"> abril. Mi </w:t>
      </w:r>
      <w:r w:rsidRPr="00CC372E">
        <w:rPr>
          <w:rFonts w:ascii="Arial" w:hAnsi="Arial" w:cs="Arial"/>
          <w:sz w:val="24"/>
          <w:szCs w:val="24"/>
        </w:rPr>
        <w:t xml:space="preserve"> labor incluyó la validación de fechas, actividades programadas y el cumplimiento de</w:t>
      </w:r>
      <w:r w:rsidRPr="00CC372E">
        <w:rPr>
          <w:rFonts w:ascii="Arial" w:hAnsi="Arial" w:cs="Arial"/>
          <w:sz w:val="24"/>
          <w:szCs w:val="24"/>
        </w:rPr>
        <w:t xml:space="preserve"> </w:t>
      </w:r>
      <w:r w:rsidRPr="00CC372E">
        <w:rPr>
          <w:rFonts w:ascii="Arial" w:hAnsi="Arial" w:cs="Arial"/>
          <w:sz w:val="24"/>
          <w:szCs w:val="24"/>
        </w:rPr>
        <w:t>los lineamientos establecidos, asegurando así una planificación eficiente y alineada con los</w:t>
      </w:r>
      <w:r w:rsidRPr="00CC372E">
        <w:rPr>
          <w:rFonts w:ascii="Arial" w:hAnsi="Arial" w:cs="Arial"/>
          <w:sz w:val="24"/>
          <w:szCs w:val="24"/>
        </w:rPr>
        <w:t xml:space="preserve"> </w:t>
      </w:r>
      <w:r w:rsidRPr="00CC372E">
        <w:rPr>
          <w:rFonts w:ascii="Arial" w:hAnsi="Arial" w:cs="Arial"/>
          <w:sz w:val="24"/>
          <w:szCs w:val="24"/>
        </w:rPr>
        <w:t>objetivos del programa</w:t>
      </w:r>
      <w:r w:rsidRPr="00CC372E">
        <w:rPr>
          <w:rFonts w:ascii="Arial" w:hAnsi="Arial" w:cs="Arial"/>
          <w:sz w:val="24"/>
          <w:szCs w:val="24"/>
        </w:rPr>
        <w:t xml:space="preserve">. </w:t>
      </w:r>
    </w:p>
    <w:p w:rsidR="002015C6" w:rsidRPr="00CC372E" w:rsidRDefault="002015C6">
      <w:pPr>
        <w:ind w:left="720"/>
        <w:rPr>
          <w:rFonts w:ascii="Arial" w:hAnsi="Arial" w:cs="Arial"/>
          <w:sz w:val="24"/>
          <w:szCs w:val="24"/>
        </w:rPr>
      </w:pPr>
    </w:p>
    <w:p w:rsidR="002015C6" w:rsidRPr="00CC372E" w:rsidRDefault="00CC372E">
      <w:pPr>
        <w:ind w:left="720"/>
        <w:rPr>
          <w:rFonts w:ascii="Arial" w:hAnsi="Arial" w:cs="Arial"/>
          <w:sz w:val="24"/>
          <w:szCs w:val="24"/>
        </w:rPr>
      </w:pPr>
      <w:r w:rsidRPr="00CC372E">
        <w:rPr>
          <w:rFonts w:ascii="Arial" w:hAnsi="Arial" w:cs="Arial"/>
          <w:sz w:val="24"/>
          <w:szCs w:val="24"/>
        </w:rPr>
        <w:t>5. Las demás relaciona</w:t>
      </w:r>
      <w:r w:rsidRPr="00CC372E">
        <w:rPr>
          <w:rFonts w:ascii="Arial" w:hAnsi="Arial" w:cs="Arial"/>
          <w:sz w:val="24"/>
          <w:szCs w:val="24"/>
        </w:rPr>
        <w:t>das con el desarrollo del objeto contractual.</w:t>
      </w:r>
    </w:p>
    <w:p w:rsidR="002015C6" w:rsidRPr="00CC372E" w:rsidRDefault="002015C6">
      <w:pPr>
        <w:ind w:left="720"/>
        <w:rPr>
          <w:rFonts w:ascii="Arial" w:hAnsi="Arial" w:cs="Arial"/>
          <w:sz w:val="24"/>
          <w:szCs w:val="24"/>
        </w:rPr>
      </w:pPr>
    </w:p>
    <w:p w:rsidR="002015C6" w:rsidRPr="00CC372E" w:rsidRDefault="00CC372E" w:rsidP="00CC372E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CC372E">
        <w:rPr>
          <w:rFonts w:ascii="Arial" w:hAnsi="Arial" w:cs="Arial"/>
          <w:sz w:val="24"/>
          <w:szCs w:val="24"/>
        </w:rPr>
        <w:t xml:space="preserve"> Asistí</w:t>
      </w:r>
      <w:r w:rsidRPr="00CC372E">
        <w:rPr>
          <w:rFonts w:ascii="Arial" w:hAnsi="Arial" w:cs="Arial"/>
          <w:sz w:val="24"/>
          <w:szCs w:val="24"/>
        </w:rPr>
        <w:t xml:space="preserve"> a la capacitación sobre cuentas de cobro impartida por el coordinador de</w:t>
      </w:r>
      <w:r w:rsidRPr="00CC372E">
        <w:rPr>
          <w:rFonts w:ascii="Arial" w:hAnsi="Arial" w:cs="Arial"/>
          <w:sz w:val="24"/>
          <w:szCs w:val="24"/>
        </w:rPr>
        <w:t xml:space="preserve"> </w:t>
      </w:r>
      <w:r w:rsidRPr="00CC372E">
        <w:rPr>
          <w:rFonts w:ascii="Arial" w:hAnsi="Arial" w:cs="Arial"/>
          <w:sz w:val="24"/>
          <w:szCs w:val="24"/>
        </w:rPr>
        <w:t>cuentas, Moisés Barón. Se explicó de manera detallada el procedimiento paso a paso para la</w:t>
      </w:r>
      <w:r w:rsidRPr="00CC372E">
        <w:rPr>
          <w:rFonts w:ascii="Arial" w:hAnsi="Arial" w:cs="Arial"/>
          <w:sz w:val="24"/>
          <w:szCs w:val="24"/>
        </w:rPr>
        <w:t xml:space="preserve"> </w:t>
      </w:r>
      <w:r w:rsidRPr="00CC372E">
        <w:rPr>
          <w:rFonts w:ascii="Arial" w:hAnsi="Arial" w:cs="Arial"/>
          <w:sz w:val="24"/>
          <w:szCs w:val="24"/>
        </w:rPr>
        <w:t>correcta entrega de la cuenta final. Además, se enfatizó la importancia de entregar la documentación contractual a gestión documental y , asegurando a</w:t>
      </w:r>
      <w:r w:rsidRPr="00CC372E">
        <w:rPr>
          <w:rFonts w:ascii="Arial" w:hAnsi="Arial" w:cs="Arial"/>
          <w:sz w:val="24"/>
          <w:szCs w:val="24"/>
        </w:rPr>
        <w:t>sí el cumplimiento de los requi</w:t>
      </w:r>
      <w:r w:rsidRPr="00CC372E">
        <w:rPr>
          <w:rFonts w:ascii="Arial" w:hAnsi="Arial" w:cs="Arial"/>
          <w:sz w:val="24"/>
          <w:szCs w:val="24"/>
        </w:rPr>
        <w:t>sitos administrativos y normativo</w:t>
      </w:r>
    </w:p>
    <w:p w:rsidR="002015C6" w:rsidRDefault="002015C6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5"/>
          <w:szCs w:val="25"/>
        </w:rPr>
      </w:pPr>
    </w:p>
    <w:p w:rsidR="002015C6" w:rsidRDefault="00CC372E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MEDIO DE </w:t>
      </w:r>
      <w:r>
        <w:rPr>
          <w:sz w:val="20"/>
          <w:szCs w:val="20"/>
        </w:rPr>
        <w:t>VERIFICACIÓN</w:t>
      </w:r>
    </w:p>
    <w:p w:rsidR="002015C6" w:rsidRDefault="00CC372E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LAS EVIDENCIAS DE LO RELACIONADO SE ENCUENTRAN EN EL SIGUIENTE LINK:</w:t>
      </w:r>
    </w:p>
    <w:p w:rsidR="00CC372E" w:rsidRDefault="00CC372E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hyperlink r:id="rId6" w:history="1">
        <w:r w:rsidRPr="00F30CDC">
          <w:rPr>
            <w:rStyle w:val="Hipervnculo"/>
            <w:sz w:val="20"/>
            <w:szCs w:val="20"/>
          </w:rPr>
          <w:t>https://drive.google.com/drive/folders/1AX5vW4mF1mAZHDt1odabhxMk9Z1SGKRs?usp=drive_link</w:t>
        </w:r>
      </w:hyperlink>
    </w:p>
    <w:p w:rsidR="002015C6" w:rsidRDefault="00CC37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bookmarkStart w:id="0" w:name="_GoBack"/>
      <w:bookmarkEnd w:id="0"/>
      <w:r>
        <w:rPr>
          <w:noProof/>
          <w:lang w:val="es-CO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2771775</wp:posOffset>
            </wp:positionH>
            <wp:positionV relativeFrom="paragraph">
              <wp:posOffset>246366</wp:posOffset>
            </wp:positionV>
            <wp:extent cx="1628775" cy="281054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8105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2015C6" w:rsidRDefault="002015C6">
      <w:pPr>
        <w:pBdr>
          <w:top w:val="nil"/>
          <w:left w:val="nil"/>
          <w:bottom w:val="nil"/>
          <w:right w:val="nil"/>
          <w:between w:val="nil"/>
        </w:pBdr>
      </w:pPr>
    </w:p>
    <w:p w:rsidR="002015C6" w:rsidRDefault="002015C6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6"/>
          <w:szCs w:val="26"/>
        </w:rPr>
      </w:pPr>
    </w:p>
    <w:p w:rsidR="002015C6" w:rsidRDefault="00CC372E">
      <w:pPr>
        <w:pBdr>
          <w:top w:val="nil"/>
          <w:left w:val="nil"/>
          <w:bottom w:val="nil"/>
          <w:right w:val="nil"/>
          <w:between w:val="nil"/>
        </w:pBdr>
        <w:spacing w:before="93" w:line="326" w:lineRule="auto"/>
        <w:ind w:left="4794" w:right="3545" w:hanging="505"/>
        <w:jc w:val="center"/>
        <w:rPr>
          <w:rFonts w:ascii="Arial" w:eastAsia="Arial" w:hAnsi="Arial" w:cs="Arial"/>
          <w:sz w:val="16"/>
          <w:szCs w:val="16"/>
        </w:rPr>
      </w:pPr>
      <w:r>
        <w:rPr>
          <w:sz w:val="16"/>
          <w:szCs w:val="16"/>
        </w:rPr>
        <w:t>JILARY FLORELBA APONZA POPO</w:t>
      </w:r>
      <w:r>
        <w:rPr>
          <w:rFonts w:ascii="Arial" w:eastAsia="Arial" w:hAnsi="Arial" w:cs="Arial"/>
          <w:sz w:val="16"/>
          <w:szCs w:val="16"/>
        </w:rPr>
        <w:t xml:space="preserve"> </w:t>
      </w:r>
    </w:p>
    <w:p w:rsidR="002015C6" w:rsidRDefault="00CC372E">
      <w:pPr>
        <w:pBdr>
          <w:top w:val="nil"/>
          <w:left w:val="nil"/>
          <w:bottom w:val="nil"/>
          <w:right w:val="nil"/>
          <w:between w:val="nil"/>
        </w:pBdr>
        <w:spacing w:before="93" w:line="326" w:lineRule="auto"/>
        <w:ind w:left="4794" w:right="3545" w:hanging="50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CC 1.005.890.869</w:t>
      </w:r>
    </w:p>
    <w:sectPr w:rsidR="002015C6">
      <w:pgSz w:w="12120" w:h="15720"/>
      <w:pgMar w:top="1180" w:right="920" w:bottom="280" w:left="6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4EDD"/>
    <w:multiLevelType w:val="hybridMultilevel"/>
    <w:tmpl w:val="067E6AF6"/>
    <w:lvl w:ilvl="0" w:tplc="13FADD5E"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32179E"/>
    <w:multiLevelType w:val="multilevel"/>
    <w:tmpl w:val="7F38235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4E305C66"/>
    <w:multiLevelType w:val="multilevel"/>
    <w:tmpl w:val="1BF4DE8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4E485823"/>
    <w:multiLevelType w:val="multilevel"/>
    <w:tmpl w:val="DA7682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678A7740"/>
    <w:multiLevelType w:val="multilevel"/>
    <w:tmpl w:val="6D72404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77973416"/>
    <w:multiLevelType w:val="multilevel"/>
    <w:tmpl w:val="E086F96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5C6"/>
    <w:rsid w:val="002015C6"/>
    <w:rsid w:val="00CC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87E585-D712-41F9-B8A5-EF4210F9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CC37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AX5vW4mF1mAZHDt1odabhxMk9Z1SGKRs?usp=drive_li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XUUQYczkUMr7grFsiBdSPffi1Q==">CgMxLjA4AHIhMW1zd29tWFNoRjg0SVI4TklhMG1EWEh3TjFTNjlKRDhu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565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Teffa</cp:lastModifiedBy>
  <cp:revision>2</cp:revision>
  <dcterms:created xsi:type="dcterms:W3CDTF">2024-11-19T15:25:00Z</dcterms:created>
  <dcterms:modified xsi:type="dcterms:W3CDTF">2025-04-02T20:41:00Z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